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南银理财珠联璧合鑫逸稳三个月89期封闭式公募人民币理财产品（Y81089）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Y81089)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365,929,932.96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