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南银理财珠联璧合鑫逸稳半年138期封闭式公募人民币理财产品（Y71138）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231,564,305.09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