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南银理财珠联璧合鑫逸稳半年133期封闭式公募人民币理财产品（Y71133）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116,711,569.41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