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南银理财珠联璧合鑫逸稳半年131期封闭式公募人民币理财产品（Y71131）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99,149,159.52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