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南银理财珠联璧合鑫逸稳半年122期封闭式公募人民币理财产品（Y71122）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Y71122)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206,514,019.41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