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南银理财珠联璧合鑫逸稳半年156期封闭式公募人民币理财产品（Y71156）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105,405,508.83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