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南银理财珠联璧合鑫逸稳两年136期封闭式公募人民币理财产品（Y60136）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186,477,951.74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