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南银理财珠联璧合鑫逸稳一年253期封闭式公募人民币理财产品（Y31253）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121,634,933.94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