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南银理财珠联璧合鑫逸稳一年257期封闭式公募人民币理财产品（Y31257）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241,635,784.80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