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南银理财珠联璧合鑫逸稳三个月119期封闭式公募人民币理财产品（Y81119）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Y81119)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51,485,476.32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