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南银理财珠联璧合鑫逸稳一年213期封闭式公募人民币理财产品（Y38213）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Y38213)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218,564,816.68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