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南银理财珠联璧合鑫逸稳一年244期封闭式公募人民币理财产品（Y30244）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598,679,972.32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