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南银理财珠联璧合鑫逸稳一年215期封闭式公募人民币理财产品（Y30215）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Y30215)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620,562,759.56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