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南银理财珠联璧合鑫逸稳三个月119期封闭式公募人民币理财产品（Y81119）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Y81119)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51,473,706.61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