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南银理财珠联璧合鑫逸稳一年211期封闭式公募人民币理财产品（Y38211）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Y38211)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207,511,243.33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