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南银理财珠联璧合鑫逸稳两年152期封闭式公募人民币理财产品（Y61152）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79,380,694.70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