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南银理财珠联璧合鑫逸稳两年150期封闭式公募人民币理财产品（Y61150）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38,393,794.84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