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0期封闭式公募人民币理财产品（Y3020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0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0,453,647.9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