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南银理财珠联璧合鑫逸稳半年133期封闭式公募人民币理财产品（Y70133）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431,775,099.50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