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南银理财珠联璧合鑫逸稳一年231期封闭式公募人民币理财产品（Y30231）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447,922,515.15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