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苏银理财恒源封闭纯债362期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苏银理财恒源封闭纯债362期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2026年07月29日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苏银理财恒源封闭纯债362期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Z7003126000290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190,267,747.21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J24605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25,895,268.55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J24606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8,926,836.49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J24607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26,803,054.84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J24608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13,204,805.36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J24609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102,150,311.97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13,287,470.00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2026年07月30日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