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南银理财珠联璧合鑫逸稳两年128期封闭式公募人民币理财产品（Y60128）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156,965,977.88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