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南银理财珠联璧合鑫逸稳半年142期封闭式公募人民币理财产品（Y70142）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Y70142)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627,810,474.28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