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南银理财珠联璧合鑫逸稳半年138期封闭式公募人民币理财产品（Y70138）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Y70138)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627,727,420.75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