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南银理财珠联璧合鑫逸稳半年150期封闭式公募人民币理财产品（Y71150）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44,168,855.24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