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8期封闭式公募人民币理财产品（Y7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8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90,501,322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