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Z7003225000090（投资者可依据该编码在中国理财网www.chinawealth.com.cn查询理财产品相关信息）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1,249,199,514.00份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华鑫国际信托有限公司,天津信托有限责任公司,紫金信托有限责任公司,江苏省国际信托有限责任公司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610,303,264.90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386,491,594.90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213,429,004.41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28,598,808.98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4,717,324.87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19,458,440.50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截至报告期末，本产品Y30215份额净值为1.0107元，Y31215份额净值为1.0111元，Y32215份额净值为1.0116元，Y35215份额净值为1.0109元，Y36215份额净值为1.0111元，YB30215份额净值为1.0118元。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404,843,184.00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32.05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401,037,195.23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31.75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374,678,072.48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80,960,617.60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天津信托-向实31号集合资金信托计划（第5期）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0101060000001449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产品投资关联方作为管理人的资产管理产品交易金额153,000,000.00元。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产品支付关联方托管费0.00元，支付关联方代销费178,403.28元。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