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南银理财珠联璧合鑫逸稳一年135期封闭式公募人民币理财产品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南银理财珠联璧合鑫逸稳一年135期封闭式公募人民币理财产品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Z7003223000173（投资者可依据该编码在中国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2023年09月27日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834,022,758.00份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云南国际信托有限公司,鑫元基金管理有限公司,安徽国元信托有限责任公司,中国对外经济贸易信托有限公司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Y30135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463,215,815.29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1.0088</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Y31135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270,358,676.27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Y32135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107,975,288.46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1.0094</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截至报告期末，本产品Y30135份额净值为1.0088元，Y31135份额净值为1.0091元，Y32135份额净值为1.0094元。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XTDKX202310200001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云南信托-清泉114号集合资金信托计划（第1期）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352,555,000.00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41.89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306,563,731.04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36.43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120,654,396.73</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14.34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XTDKX202311280024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国元·安鼎09028号资产管理（固定收益类）集合资金信托计划第3期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55,143,000.00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6.55</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南京江宁水务集团有限公司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国元·安鼎09028号资产管理（固定收益类）集合资金信托计划第3期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云南信托-清泉114号集合资金信托计划（第1期）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0101010000000701</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南京银行南京分行南银理财鑫逸稳一年135期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产品投资关联方作为管理人的资产管理产品交易金额120,000,000.00元。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593.99</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